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CEC" w:rsidRPr="00C907E2" w:rsidRDefault="00B53CEC" w:rsidP="00C907E2">
      <w:pPr>
        <w:spacing w:line="276" w:lineRule="auto"/>
        <w:jc w:val="center"/>
        <w:rPr>
          <w:rFonts w:ascii="Times New Roman Tj" w:hAnsi="Times New Roman Tj"/>
          <w:b/>
        </w:rPr>
      </w:pPr>
      <w:r w:rsidRPr="00C907E2">
        <w:rPr>
          <w:rFonts w:ascii="Times New Roman Tj" w:hAnsi="Times New Roman Tj"/>
          <w:b/>
        </w:rPr>
        <w:t>Саволњои тестї аз фанни «Асосњои фаъолияти эљодї» барои курс</w:t>
      </w:r>
      <w:r w:rsidRPr="00C907E2">
        <w:rPr>
          <w:rFonts w:ascii="Cambria" w:hAnsi="Cambria" w:cs="Cambria"/>
          <w:b/>
        </w:rPr>
        <w:t>ҳ</w:t>
      </w:r>
      <w:r w:rsidRPr="00C907E2">
        <w:rPr>
          <w:rFonts w:ascii="Times New Roman Tj" w:hAnsi="Times New Roman Tj"/>
          <w:b/>
        </w:rPr>
        <w:t>ои 4, ихтисоси журналист-тар</w:t>
      </w:r>
      <w:r w:rsidRPr="00C907E2">
        <w:rPr>
          <w:rFonts w:ascii="Cambria" w:hAnsi="Cambria" w:cs="Cambria"/>
          <w:b/>
        </w:rPr>
        <w:t>ҷ</w:t>
      </w:r>
      <w:r w:rsidRPr="00C907E2">
        <w:rPr>
          <w:rFonts w:ascii="Times New Roman Tj" w:hAnsi="Times New Roman Tj"/>
          <w:b/>
        </w:rPr>
        <w:t>умон.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Мавзўи аввалин памфлет дар Аврупо чї буд? </w:t>
      </w:r>
    </w:p>
    <w:p w:rsidR="00B53CEC" w:rsidRPr="00135B12" w:rsidRDefault="00B53CEC" w:rsidP="00C907E2">
      <w:pPr>
        <w:spacing w:line="276" w:lineRule="auto"/>
        <w:rPr>
          <w:rFonts w:ascii="Times New Roman Tj" w:hAnsi="Times New Roman Tj"/>
        </w:rPr>
      </w:pPr>
      <w:r w:rsidRPr="00135B1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  <w:lang w:val="en-US"/>
        </w:rPr>
        <w:t>A</w:t>
      </w:r>
      <w:r w:rsidRPr="00135B12">
        <w:rPr>
          <w:rFonts w:ascii="Times New Roman Tj" w:hAnsi="Times New Roman Tj"/>
        </w:rPr>
        <w:t xml:space="preserve">) фаъолияти волии музофот; </w:t>
      </w:r>
    </w:p>
    <w:p w:rsidR="00B53CEC" w:rsidRPr="00135B12" w:rsidRDefault="00B53CEC" w:rsidP="00C907E2">
      <w:pPr>
        <w:spacing w:line="276" w:lineRule="auto"/>
        <w:rPr>
          <w:rFonts w:ascii="Times New Roman Tj" w:hAnsi="Times New Roman Tj"/>
        </w:rPr>
      </w:pPr>
      <w:r w:rsidRPr="00135B1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  <w:lang w:val="en-US"/>
        </w:rPr>
        <w:t>B</w:t>
      </w:r>
      <w:r w:rsidRPr="00135B12">
        <w:rPr>
          <w:rFonts w:ascii="Times New Roman Tj" w:hAnsi="Times New Roman Tj"/>
        </w:rPr>
        <w:t xml:space="preserve">) ноадолатии намояндаи њифзи њуќуќ; </w:t>
      </w:r>
    </w:p>
    <w:p w:rsidR="00B53CEC" w:rsidRPr="00135B12" w:rsidRDefault="00B53CEC" w:rsidP="00C907E2">
      <w:pPr>
        <w:spacing w:line="276" w:lineRule="auto"/>
        <w:rPr>
          <w:rFonts w:ascii="Times New Roman Tj" w:hAnsi="Times New Roman Tj"/>
        </w:rPr>
      </w:pPr>
      <w:r w:rsidRPr="00135B1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  <w:lang w:val="en-US"/>
        </w:rPr>
        <w:t>C</w:t>
      </w:r>
      <w:r w:rsidRPr="00135B12">
        <w:rPr>
          <w:rFonts w:ascii="Times New Roman Tj" w:hAnsi="Times New Roman Tj"/>
        </w:rPr>
        <w:t xml:space="preserve">) дуздии соњибмансабони арк; </w:t>
      </w:r>
    </w:p>
    <w:p w:rsidR="00B53CEC" w:rsidRPr="00135B12" w:rsidRDefault="00B53CEC" w:rsidP="00C907E2">
      <w:pPr>
        <w:spacing w:line="276" w:lineRule="auto"/>
        <w:rPr>
          <w:rFonts w:ascii="Times New Roman Tj" w:hAnsi="Times New Roman Tj"/>
        </w:rPr>
      </w:pPr>
      <w:r w:rsidRPr="00135B1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  <w:lang w:val="en-US"/>
        </w:rPr>
        <w:t>D</w:t>
      </w:r>
      <w:r w:rsidRPr="00135B12">
        <w:rPr>
          <w:rFonts w:ascii="Times New Roman Tj" w:hAnsi="Times New Roman Tj"/>
        </w:rPr>
        <w:t xml:space="preserve">) ахлоќи љавонони кишвар;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135B1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  <w:lang w:val="en-US"/>
        </w:rPr>
        <w:t>E</w:t>
      </w:r>
      <w:r w:rsidRPr="00135B12">
        <w:rPr>
          <w:rFonts w:ascii="Times New Roman Tj" w:hAnsi="Times New Roman Tj"/>
        </w:rPr>
        <w:t>)</w:t>
      </w:r>
      <w:r w:rsidRPr="00C907E2">
        <w:rPr>
          <w:rFonts w:ascii="Times New Roman Tj" w:hAnsi="Times New Roman Tj"/>
        </w:rPr>
        <w:t xml:space="preserve"> ќатли шоњ ва ноадолатии замонасозон;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@2.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Памфлет ба чї сару кор дорад?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ба инъикоси њодисаи нав;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ба тањќиќи супориши идора;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ташкили сўњбат;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ба мизи мудаввар;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душмани иљтимої ва њарифи идеологї;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@3.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 xml:space="preserve">адафи муњими жанрњои 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>а</w:t>
      </w:r>
      <w:r w:rsidRPr="00C907E2">
        <w:rPr>
          <w:rFonts w:ascii="Cambria" w:hAnsi="Cambria" w:cs="Cambria"/>
        </w:rPr>
        <w:t>ҷ</w:t>
      </w:r>
      <w:r w:rsidRPr="00C907E2">
        <w:rPr>
          <w:rFonts w:ascii="Times New Roman Tj" w:hAnsi="Times New Roman Tj"/>
        </w:rPr>
        <w:t>в</w:t>
      </w:r>
      <w:r w:rsidRPr="00C907E2">
        <w:rPr>
          <w:rFonts w:ascii="Cambria" w:hAnsi="Cambria" w:cs="Cambria"/>
        </w:rPr>
        <w:t>ӣ</w:t>
      </w:r>
      <w:r w:rsidRPr="00C907E2">
        <w:rPr>
          <w:rFonts w:ascii="Times New Roman Tj" w:hAnsi="Times New Roman Tj"/>
        </w:rPr>
        <w:t xml:space="preserve"> чист?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танзи фаррох;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тавсифи мањдуд;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иттилооти ољилї;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як лањза саргармсозї;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рекламаи љузъї;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@4.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Муаллифи асари «Хосияти адабиёт» кист?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Холиќ Мирзозода;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Фазлиддин Муњаммадиев;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Муњаммадї Муќимов;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А.Нуралиев;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Асадулло Саъдуллоев;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@5.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Жанрњои публитсистї ба чанд гурўњ таќсим мешаванд?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се гурўњ;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панљ гурўњ;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чор гурўњ;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ду гурўњ;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њашт гурўњ;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 @6.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 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>адафи шеъри публитсистї чист?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тараннуми оњанги замона;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мадњияи рўзи аду;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васфи ёру аѓёр;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њаќиќатбаёнии иљборї;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иттилоот аз навгонии идеологї, ки барои иттилооти љомеа зарур мебошад;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 @7.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Солњои сиюми асри гузашта кадом жанр сифатан инкишоф ёфтааст?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маќолаи илмї дар сањифањои матбуоти илмї;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очерки матбуотї;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хабар дар маљаллањо;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латифа;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ќисса;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@8.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Оѓози публитсистикаи матбўъ, ки шаклбахшии жанрњоро асос гузоштааст кадоме аз ин кишварњост? </w:t>
      </w:r>
    </w:p>
    <w:p w:rsidR="00B53CEC" w:rsidRPr="007D67B4" w:rsidRDefault="00B53CEC" w:rsidP="007D67B4">
      <w:pPr>
        <w:spacing w:line="276" w:lineRule="auto"/>
        <w:rPr>
          <w:rFonts w:ascii="Times New Roman Tj" w:hAnsi="Times New Roman Tj"/>
        </w:rPr>
      </w:pPr>
      <w:r w:rsidRPr="007D67B4">
        <w:rPr>
          <w:rFonts w:ascii="Times New Roman Tj" w:hAnsi="Times New Roman Tj"/>
        </w:rPr>
        <w:t>$</w:t>
      </w:r>
      <w:r w:rsidR="007D67B4" w:rsidRPr="007D67B4">
        <w:rPr>
          <w:rFonts w:ascii="Times New Roman Tj" w:hAnsi="Times New Roman Tj"/>
          <w:lang w:val="en-US"/>
        </w:rPr>
        <w:t>A</w:t>
      </w:r>
      <w:r w:rsidRPr="007D67B4">
        <w:rPr>
          <w:rFonts w:ascii="Times New Roman Tj" w:hAnsi="Times New Roman Tj"/>
        </w:rPr>
        <w:t xml:space="preserve">) Руссияи подшоњи; </w:t>
      </w:r>
    </w:p>
    <w:p w:rsidR="00B53CEC" w:rsidRPr="007D67B4" w:rsidRDefault="00B53CEC" w:rsidP="007D67B4">
      <w:pPr>
        <w:spacing w:line="276" w:lineRule="auto"/>
        <w:rPr>
          <w:rFonts w:ascii="Times New Roman Tj" w:hAnsi="Times New Roman Tj"/>
        </w:rPr>
      </w:pPr>
      <w:r w:rsidRPr="007D67B4">
        <w:rPr>
          <w:rFonts w:ascii="Times New Roman Tj" w:hAnsi="Times New Roman Tj"/>
        </w:rPr>
        <w:t>$</w:t>
      </w:r>
      <w:r w:rsidR="007D67B4" w:rsidRPr="007D67B4">
        <w:rPr>
          <w:rFonts w:ascii="Times New Roman Tj" w:hAnsi="Times New Roman Tj"/>
          <w:lang w:val="en-US"/>
        </w:rPr>
        <w:t>B</w:t>
      </w:r>
      <w:r w:rsidRPr="007D67B4">
        <w:rPr>
          <w:rFonts w:ascii="Times New Roman Tj" w:hAnsi="Times New Roman Tj"/>
        </w:rPr>
        <w:t xml:space="preserve">) Испания; </w:t>
      </w:r>
    </w:p>
    <w:p w:rsidR="00B53CEC" w:rsidRPr="007D67B4" w:rsidRDefault="00B53CEC" w:rsidP="007D67B4">
      <w:pPr>
        <w:spacing w:line="276" w:lineRule="auto"/>
        <w:rPr>
          <w:rFonts w:ascii="Times New Roman Tj" w:hAnsi="Times New Roman Tj"/>
        </w:rPr>
      </w:pPr>
      <w:r w:rsidRPr="007D67B4">
        <w:rPr>
          <w:rFonts w:ascii="Times New Roman Tj" w:hAnsi="Times New Roman Tj"/>
        </w:rPr>
        <w:t>$</w:t>
      </w:r>
      <w:r w:rsidR="007D67B4" w:rsidRPr="007D67B4">
        <w:rPr>
          <w:rFonts w:ascii="Times New Roman Tj" w:hAnsi="Times New Roman Tj"/>
          <w:lang w:val="en-US"/>
        </w:rPr>
        <w:t>C</w:t>
      </w:r>
      <w:r w:rsidRPr="007D67B4">
        <w:rPr>
          <w:rFonts w:ascii="Times New Roman Tj" w:hAnsi="Times New Roman Tj"/>
        </w:rPr>
        <w:t xml:space="preserve">) Британияи Кабир; </w:t>
      </w:r>
    </w:p>
    <w:p w:rsidR="00B53CEC" w:rsidRPr="007D67B4" w:rsidRDefault="00B53CEC" w:rsidP="007D67B4">
      <w:pPr>
        <w:spacing w:line="276" w:lineRule="auto"/>
        <w:rPr>
          <w:rFonts w:ascii="Times New Roman Tj" w:hAnsi="Times New Roman Tj"/>
        </w:rPr>
      </w:pPr>
      <w:r w:rsidRPr="007D67B4">
        <w:rPr>
          <w:rFonts w:ascii="Times New Roman Tj" w:hAnsi="Times New Roman Tj"/>
        </w:rPr>
        <w:t>$</w:t>
      </w:r>
      <w:r w:rsidR="007D67B4" w:rsidRPr="007D67B4">
        <w:rPr>
          <w:rFonts w:ascii="Times New Roman Tj" w:hAnsi="Times New Roman Tj"/>
          <w:lang w:val="en-US"/>
        </w:rPr>
        <w:t>D)</w:t>
      </w:r>
      <w:r w:rsidRPr="007D67B4">
        <w:rPr>
          <w:rFonts w:ascii="Times New Roman Tj" w:hAnsi="Times New Roman Tj"/>
        </w:rPr>
        <w:t xml:space="preserve"> Фаронса;  </w:t>
      </w:r>
    </w:p>
    <w:p w:rsidR="00B53CEC" w:rsidRPr="00C907E2" w:rsidRDefault="00B53CEC" w:rsidP="007D67B4">
      <w:pPr>
        <w:spacing w:line="276" w:lineRule="auto"/>
        <w:rPr>
          <w:rFonts w:ascii="Times New Roman Tj" w:hAnsi="Times New Roman Tj"/>
        </w:rPr>
      </w:pPr>
      <w:r w:rsidRPr="007D67B4">
        <w:rPr>
          <w:rFonts w:ascii="Times New Roman Tj" w:hAnsi="Times New Roman Tj"/>
        </w:rPr>
        <w:t>$</w:t>
      </w:r>
      <w:r w:rsidR="007D67B4" w:rsidRPr="007D67B4">
        <w:rPr>
          <w:rFonts w:ascii="Times New Roman Tj" w:hAnsi="Times New Roman Tj"/>
          <w:lang w:val="en-US"/>
        </w:rPr>
        <w:t>E</w:t>
      </w:r>
      <w:r w:rsidRPr="007D67B4">
        <w:rPr>
          <w:rFonts w:ascii="Times New Roman Tj" w:hAnsi="Times New Roman Tj"/>
        </w:rPr>
        <w:t>) Олмони</w:t>
      </w:r>
      <w:r w:rsidRPr="00C907E2">
        <w:rPr>
          <w:rFonts w:ascii="Times New Roman Tj" w:hAnsi="Times New Roman Tj"/>
        </w:rPr>
        <w:t xml:space="preserve"> фашистї;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@9.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Маќсади аслии очерк чист?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таблиѓи идея;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>) огањї бахшидан;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реклама;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офариниши симо;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ташрењи воќеот;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@10.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Муаллифи «Аз замон то замон» кист?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Љ. Ёќубов;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М.Муродов;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П.Гулмуродзода;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А.Нуралиев;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А. Њамдам;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@11.  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Муаллифи аввалин памфлет дар Аврупо кї ба шумор меравад?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Ренадо;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Энгелс;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Милтон;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Ж.Руссо;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Н.Бонапарт;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@12.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 Назира ва наќиза ба кадом жанр монанд аст?       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луќмаи адабї;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пародияи публитсистї;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лавњаи лирикї;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памфлети сиёсї;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хабари васеъ;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@13.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Нигорандаи аввалин памфлет намояндаи кадом соњаи эљод ба њисоб меравад?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>) рассом</w:t>
      </w:r>
      <w:r w:rsidRPr="00C907E2">
        <w:rPr>
          <w:rFonts w:ascii="Cambria" w:hAnsi="Cambria" w:cs="Cambria"/>
        </w:rPr>
        <w:t>ӣ</w:t>
      </w:r>
      <w:r w:rsidRPr="00C907E2">
        <w:rPr>
          <w:rFonts w:ascii="Times New Roman Tj" w:hAnsi="Times New Roman Tj"/>
        </w:rPr>
        <w:t xml:space="preserve">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адабиёт;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санъат;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драмматургия;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илм;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 xml:space="preserve">@14.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«Ќатл кардан куштор нест» чист?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романи адабиёт;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фелетони радио;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нигориш;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памфлет;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очерки таърихї;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@15.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Устоди памфлетњои илмї-таблиѓотї кист?</w:t>
      </w:r>
    </w:p>
    <w:p w:rsidR="00B53CEC" w:rsidRPr="007D67B4" w:rsidRDefault="00B53CEC" w:rsidP="007D67B4">
      <w:pPr>
        <w:spacing w:line="276" w:lineRule="auto"/>
        <w:rPr>
          <w:rFonts w:ascii="Times New Roman Tj" w:hAnsi="Times New Roman Tj"/>
        </w:rPr>
      </w:pPr>
      <w:r w:rsidRPr="007D67B4">
        <w:rPr>
          <w:rFonts w:ascii="Times New Roman Tj" w:hAnsi="Times New Roman Tj"/>
        </w:rPr>
        <w:t>$</w:t>
      </w:r>
      <w:r w:rsidR="007D67B4" w:rsidRPr="007D67B4">
        <w:rPr>
          <w:rFonts w:ascii="Times New Roman Tj" w:hAnsi="Times New Roman Tj"/>
          <w:lang w:val="en-US"/>
        </w:rPr>
        <w:t>A</w:t>
      </w:r>
      <w:r w:rsidRPr="007D67B4">
        <w:rPr>
          <w:rFonts w:ascii="Times New Roman Tj" w:hAnsi="Times New Roman Tj"/>
        </w:rPr>
        <w:t xml:space="preserve">) Маркс; </w:t>
      </w:r>
    </w:p>
    <w:p w:rsidR="00B53CEC" w:rsidRPr="007D67B4" w:rsidRDefault="00B53CEC" w:rsidP="007D67B4">
      <w:pPr>
        <w:spacing w:line="276" w:lineRule="auto"/>
        <w:rPr>
          <w:rFonts w:ascii="Times New Roman Tj" w:hAnsi="Times New Roman Tj"/>
        </w:rPr>
      </w:pPr>
      <w:r w:rsidRPr="007D67B4">
        <w:rPr>
          <w:rFonts w:ascii="Times New Roman Tj" w:hAnsi="Times New Roman Tj"/>
        </w:rPr>
        <w:t>$</w:t>
      </w:r>
      <w:r w:rsidR="007D67B4" w:rsidRPr="007D67B4">
        <w:rPr>
          <w:rFonts w:ascii="Times New Roman Tj" w:hAnsi="Times New Roman Tj"/>
          <w:lang w:val="en-US"/>
        </w:rPr>
        <w:t>B</w:t>
      </w:r>
      <w:r w:rsidRPr="007D67B4">
        <w:rPr>
          <w:rFonts w:ascii="Times New Roman Tj" w:hAnsi="Times New Roman Tj"/>
        </w:rPr>
        <w:t xml:space="preserve">) Энгелс; </w:t>
      </w:r>
    </w:p>
    <w:p w:rsidR="00B53CEC" w:rsidRPr="007D67B4" w:rsidRDefault="00B53CEC" w:rsidP="007D67B4">
      <w:pPr>
        <w:spacing w:line="276" w:lineRule="auto"/>
        <w:rPr>
          <w:rFonts w:ascii="Times New Roman Tj" w:hAnsi="Times New Roman Tj"/>
        </w:rPr>
      </w:pPr>
      <w:r w:rsidRPr="007D67B4">
        <w:rPr>
          <w:rFonts w:ascii="Times New Roman Tj" w:hAnsi="Times New Roman Tj"/>
        </w:rPr>
        <w:t>$</w:t>
      </w:r>
      <w:r w:rsidR="007D67B4" w:rsidRPr="007D67B4">
        <w:rPr>
          <w:rFonts w:ascii="Times New Roman Tj" w:hAnsi="Times New Roman Tj"/>
          <w:lang w:val="en-US"/>
        </w:rPr>
        <w:t>C</w:t>
      </w:r>
      <w:r w:rsidRPr="007D67B4">
        <w:rPr>
          <w:rFonts w:ascii="Times New Roman Tj" w:hAnsi="Times New Roman Tj"/>
        </w:rPr>
        <w:t xml:space="preserve">) Лассал; </w:t>
      </w:r>
    </w:p>
    <w:p w:rsidR="00B53CEC" w:rsidRPr="007D67B4" w:rsidRDefault="00B53CEC" w:rsidP="007D67B4">
      <w:pPr>
        <w:spacing w:line="276" w:lineRule="auto"/>
        <w:rPr>
          <w:rFonts w:ascii="Times New Roman Tj" w:hAnsi="Times New Roman Tj"/>
        </w:rPr>
      </w:pPr>
      <w:r w:rsidRPr="007D67B4">
        <w:rPr>
          <w:rFonts w:ascii="Times New Roman Tj" w:hAnsi="Times New Roman Tj"/>
        </w:rPr>
        <w:t>$</w:t>
      </w:r>
      <w:r w:rsidR="007D67B4" w:rsidRPr="007D67B4">
        <w:rPr>
          <w:rFonts w:ascii="Times New Roman Tj" w:hAnsi="Times New Roman Tj"/>
          <w:lang w:val="en-US"/>
        </w:rPr>
        <w:t>D</w:t>
      </w:r>
      <w:r w:rsidRPr="007D67B4">
        <w:rPr>
          <w:rFonts w:ascii="Times New Roman Tj" w:hAnsi="Times New Roman Tj"/>
        </w:rPr>
        <w:t xml:space="preserve">) Милтон;  </w:t>
      </w:r>
    </w:p>
    <w:p w:rsidR="00B53CEC" w:rsidRPr="00C907E2" w:rsidRDefault="00B53CEC" w:rsidP="007D67B4">
      <w:pPr>
        <w:spacing w:line="276" w:lineRule="auto"/>
        <w:rPr>
          <w:rFonts w:ascii="Times New Roman Tj" w:hAnsi="Times New Roman Tj"/>
        </w:rPr>
      </w:pPr>
      <w:r w:rsidRPr="007D67B4">
        <w:rPr>
          <w:rFonts w:ascii="Times New Roman Tj" w:hAnsi="Times New Roman Tj"/>
        </w:rPr>
        <w:t>$</w:t>
      </w:r>
      <w:r w:rsidR="007D67B4" w:rsidRPr="007D67B4">
        <w:rPr>
          <w:rFonts w:ascii="Times New Roman Tj" w:hAnsi="Times New Roman Tj"/>
          <w:lang w:val="en-US"/>
        </w:rPr>
        <w:t>E</w:t>
      </w:r>
      <w:r w:rsidRPr="007D67B4">
        <w:rPr>
          <w:rFonts w:ascii="Times New Roman Tj" w:hAnsi="Times New Roman Tj"/>
        </w:rPr>
        <w:t>) Белинский</w:t>
      </w:r>
      <w:r w:rsidRPr="00C907E2">
        <w:rPr>
          <w:rFonts w:ascii="Times New Roman Tj" w:hAnsi="Times New Roman Tj"/>
        </w:rPr>
        <w:t>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@16.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Аввалин падидањои публитсистї дар фаъолияти кї ба назар мерасид?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ноширон;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Љорчињо;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маддоњон;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воизон;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њокимон;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@17.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Зуњури асосии публитсистика дар адабиёт аз чї сарчашма мегирад?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латифа;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насри мустанад;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достонњои таърихї;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тазкирањо;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шеъри танќидї;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@18.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Кадоме аз ин хусусиятњо рўњи иљтимоии шеърро бештар баланд мебардорад?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лирика;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ташбењу истиора;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мадњ;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танќид;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тамаллуќ;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@19.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Клим Сангин «симо»-и кадом адиб 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Твардовский;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Лермонтов;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Белинский;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Горкий;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Толстой;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@20.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Маънии юмор дар публитсистика чист?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тамасхуру ришханд;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мадњу ситоиш;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таърифи баланд;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тањќир;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гуфтори латиф;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@21.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Муаллифи «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>амосаи инсони кор» кадом адиб 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А.Саъдуллоев;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И. Рахимов;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С.Гулов;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С.Табаров;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Х.Шарифов;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@22.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Публитсистика чиро бештар меписандад?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тамаллуќи фармоишии бесобиќа;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пешнињоди оддї ва соддабаёнї;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дурўѓи мањз;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иѓвои таъинотдошта;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даъват ба хушунат ва инќилоби идеяњо;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@23.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Асари «Публитсистикаи Турсунзода»-ро кї навиштааст?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А.Саъдуллоев;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И.Усмонов;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Н.Солењов;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С.Табаров;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А.Расулов;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@24.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Муаллифи «Нориниёнем мо» кист?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А.Сидќї;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Ф.Муњаммадиев;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С.Турсун;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М.Турсунзода;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А.Дењотї;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@25.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Матни зер дар ќолаби кадом жанр љой мегирад? «Њикояе, ки ман навиштаам плагиат буда наметавонад, зеро дар умрам як асари бадеї њам нахондаам. Узви Иттифоќи Нависандагон А.Ф»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фелетони портретї;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памфлети сиёсї;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эпиграммаи нашрияњои соњавї;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луќмаи танздошта;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лавњаи матбуоти мањаллї;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@26.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Кадоме аз ин адибон ба та</w:t>
      </w:r>
      <w:r w:rsidRPr="00C907E2">
        <w:rPr>
          <w:rFonts w:ascii="Cambria" w:hAnsi="Cambria" w:cs="Cambria"/>
        </w:rPr>
        <w:t>ҳқ</w:t>
      </w:r>
      <w:r w:rsidRPr="00C907E2">
        <w:rPr>
          <w:rFonts w:ascii="Times New Roman Tj" w:hAnsi="Times New Roman Tj"/>
        </w:rPr>
        <w:t>и</w:t>
      </w:r>
      <w:r w:rsidRPr="00C907E2">
        <w:rPr>
          <w:rFonts w:ascii="Cambria" w:hAnsi="Cambria" w:cs="Cambria"/>
        </w:rPr>
        <w:t>қ</w:t>
      </w:r>
      <w:r w:rsidRPr="00C907E2">
        <w:rPr>
          <w:rFonts w:ascii="Times New Roman Tj" w:hAnsi="Times New Roman Tj"/>
        </w:rPr>
        <w:t xml:space="preserve">и публитсистикаи очерк </w:t>
      </w:r>
      <w:r w:rsidRPr="00C907E2">
        <w:rPr>
          <w:rFonts w:ascii="Cambria" w:hAnsi="Cambria" w:cs="Cambria"/>
        </w:rPr>
        <w:t>қ</w:t>
      </w:r>
      <w:r w:rsidRPr="00C907E2">
        <w:rPr>
          <w:rFonts w:ascii="Times New Roman Tj" w:hAnsi="Times New Roman Tj"/>
        </w:rPr>
        <w:t xml:space="preserve">арин аст?       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Горкий;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Чехов;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Толстой;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Белинский;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Гертсен;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@27.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>Кадоме аз ин жанрњо маънии са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>ифа-вара</w:t>
      </w:r>
      <w:r w:rsidRPr="00C907E2">
        <w:rPr>
          <w:rFonts w:ascii="Cambria" w:hAnsi="Cambria" w:cs="Cambria"/>
        </w:rPr>
        <w:t>қ</w:t>
      </w:r>
      <w:r w:rsidRPr="00C907E2">
        <w:rPr>
          <w:rFonts w:ascii="Times New Roman Tj" w:hAnsi="Times New Roman Tj"/>
        </w:rPr>
        <w:t>аро дорад?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очерк;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памфлет;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фелетон;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луќма;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лавња;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@28.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«Дар наср аз чанд калима ва ё ду-се љумла беш нест…» хосияти кадом жанр мебошад?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хроника;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памфлет;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эпиграмма;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луќма;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лавња;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@29.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Анъанаи таблиѓи симои кор хоси кадом жанр аст?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маќола;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очерк;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роман;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ќисса;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лавња;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@30.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Ношири «Саёњати се ќитъа» кї буд?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С.Ањмадхон;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З. Мароѓайї;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Иќболи Лоњурї;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Р.Рой;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М.Тарзї;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@31. 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«Зоѓро бо тўп напаронед»-ро кї гуфтааст?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Достоевкий;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Горкий;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Гертсен;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Маркс;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Ситсерон;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@32.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Серистеъмолтарин шакли баёни фикр дар кадом жанри публитисистї дида мешавад?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маќола;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лавња;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очерк;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памфлет;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мусоњиба;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@33.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Унсури мустанади нигоштаи публитсистї чист?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фактњо;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таблиѓ;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бовар кунонидан;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тавсиф;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воќеъгарої ва тахайюли мањдуд;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@34.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Меъёри асосии шинохтани жанри очерк чист?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ташбењу монандсозї;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воќеияти мавзўъ ва ќањрамон;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ташрењу лирика;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«ман»-и муаллиф;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тахаюли рангин;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@35.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Дар кадом жанр маъмулан луѓатномањо истифода мешаванд?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некролог;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памфлет;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эпиграмма;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луќма;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эссе;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@36.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Ќолаби жанрии ин гуфтаро муайян намоед: «Ад-дунё—љое, ки њељ офарида дар он наосояд»?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хроника;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памфлет;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эпиграмма;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луќма;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лавња;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@37.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«Чашми ќозї—косае, ки пур намешавад» дар ќолаби кадом жанр љой мегирад?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њисобот;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памфлет;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эпиграмма;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луќма;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лавња;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@38.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Латифа ба кадоме аз ин жанрњо ќаробат дорад?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мухбирнома;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памфлет;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эпиграмма;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луќма;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лавња;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@39.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Кадоме аз ин хусусиятњоро памфлет бештар таќозо менамояд?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њукм;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њаљв;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танќид;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танз;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тањкир;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@40.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Публитсистика хоњони чист?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њангома;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саргармсозї;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таъсир ба шуур;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табдили љањонбинї;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завќбахшї;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@41.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Пойдевори публитсистикаи тољик?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асри 17;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асри 18;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охири асри 18;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асри 19;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оѓози асри 20;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@42.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Очерк ба кадом жанри адабиёт ќаробат дорад?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њикоя;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ќасида;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роман;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повест;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маснавї;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@43.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Афсонасозї дар кадоме аз ин жанрњо дида мешавад?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пафлет;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очерк;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пародия;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эссэ;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эпиграмма;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@44.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«Гуфтор дар њаљви Султон Мањмуд» ќолаби кадом жанр 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пафлет;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мухбирнома;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пародия;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эссэ;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очерк;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@45.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Муллифи очерки «Сафари Бухоро њамроњи устод Айнї» кист?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С.Улуѓзода;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Љ.Икромї;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М. Турсунзода;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М.Миршакар;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А.Дењотї;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@46.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Нашрияи ИНТ чї ном дорад?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Маърифат;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Фарњанг;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Садои шарќ;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Илм ва њаёт;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Омўзгор;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@47.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>Кадоме аз ин адибон насри воќеъгароёна дорад?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Восифї;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Зоконї;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Фирдавсї;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Арўзии Самарќандї;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надоранд;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@48.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Муаллифи «Туњафи ањли Бухоро» кист?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М.Миршакар;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>) М.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 xml:space="preserve">аким;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>) М.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 xml:space="preserve">айрат;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М.Тарзї;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А.Мунзим;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@49.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Дар баёни 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>адаф жанр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 xml:space="preserve">ои насри мустанад чанд </w:t>
      </w:r>
      <w:r w:rsidRPr="00C907E2">
        <w:rPr>
          <w:rFonts w:ascii="Cambria" w:hAnsi="Cambria" w:cs="Cambria"/>
        </w:rPr>
        <w:t>қ</w:t>
      </w:r>
      <w:r w:rsidRPr="00C907E2">
        <w:rPr>
          <w:rFonts w:ascii="Times New Roman Tj" w:hAnsi="Times New Roman Tj"/>
        </w:rPr>
        <w:t>исматанд?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ќисмат надоранд;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ду ќисмат;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се ќисмат;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чор ќисмат;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панљ ќисмат;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@50.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Е.Прохоров кист?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коршиноси сиёсии асри 19;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нависандаи публитсист;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адиби публитсист;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муњаќќиќи публисистика;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публитсист-драмматург;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@51.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>усайн Бойќаро дар ёддоштњои кадом адиб зикр мегардад?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Зайниддин Мањмуди Восифї;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Алишер Навої;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Ањмади Дониш;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АбдурањмониЉомї;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Носири Хусрав;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@52.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«Сафарнома»-и Носири Хусрав чи гуна асар аст?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иљтимої-бадеї;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тазкиравї-илмї;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лирикї-њамосавї;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њамосавї;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эпикї-таърихї;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@53.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 Ба факту раќам дар кадоме аз ин навъњо бештар такя мешавад?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</w:t>
      </w:r>
      <w:r w:rsidRPr="00C907E2">
        <w:rPr>
          <w:rFonts w:ascii="Cambria" w:hAnsi="Cambria" w:cs="Cambria"/>
        </w:rPr>
        <w:t>ғ</w:t>
      </w:r>
      <w:r w:rsidRPr="00C907E2">
        <w:rPr>
          <w:rFonts w:ascii="Times New Roman Tj" w:hAnsi="Times New Roman Tj"/>
        </w:rPr>
        <w:t>азалу рубо</w:t>
      </w:r>
      <w:r w:rsidRPr="00C907E2">
        <w:rPr>
          <w:rFonts w:ascii="Cambria" w:hAnsi="Cambria" w:cs="Cambria"/>
        </w:rPr>
        <w:t>ӣ</w:t>
      </w:r>
      <w:r w:rsidRPr="00C907E2">
        <w:rPr>
          <w:rFonts w:ascii="Times New Roman Tj" w:hAnsi="Times New Roman Tj"/>
        </w:rPr>
        <w:t xml:space="preserve">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ќавл;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3 муросила;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катиба;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тазкира;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@54.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Дар кадоме аз ин шаклњо мавќеи муаллиф пассив аст?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очерк;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катиба;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>) ма</w:t>
      </w:r>
      <w:r w:rsidRPr="00C907E2">
        <w:rPr>
          <w:rFonts w:ascii="Cambria" w:hAnsi="Cambria" w:cs="Cambria"/>
        </w:rPr>
        <w:t>қ</w:t>
      </w:r>
      <w:r w:rsidRPr="00C907E2">
        <w:rPr>
          <w:rFonts w:ascii="Times New Roman Tj" w:hAnsi="Times New Roman Tj"/>
        </w:rPr>
        <w:t xml:space="preserve">ола;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4 тазкир;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муросила;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@55.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Муаллифи «Наводир-ул-ваќоеъ» кист?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М.Тарзї;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З.Мароѓайї;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А.Дониш;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С.Айнї;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А.Фитрат;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@56.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Маънии публитсистика чист?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оммавият;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мањал;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тиљорати сухан;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сиёсат;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тањлил;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@57.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 Муаллифи асари «Акнун навбати ќалам аст» кист?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О.Латифї;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З.Мароѓайї;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А.Дониш;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С.Айнї;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Носири Хусрав;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@58.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Образ чї маънї дорад?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висол;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маљмўият;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љило;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раванд;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садо;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@59.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Муаллифи асари «Гузашти айём» кист?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Љ.Одинаев;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Љ.Ќуддус;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А.Самадов;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С.Айнї;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Сорбон;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@60.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Муаллифи «Вафо» кист?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А.Рањимов;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Ф.Ниёзї;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А.Самадов;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Б. Ортиќов;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М.Наљмиддинов;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@61.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Ќолаби жанрии «Хари бедум»-ро муайян созед?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ќисса;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њикоя;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ёддошт;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ќисса;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памфлет;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@62.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Мавзўи «Мунозара»-ро муайян намоед?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маънавиёт ва маърифати љомеа;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</w:t>
      </w:r>
      <w:r w:rsidRPr="00C907E2">
        <w:rPr>
          <w:rFonts w:ascii="Cambria" w:hAnsi="Cambria" w:cs="Cambria"/>
        </w:rPr>
        <w:t>ҷ</w:t>
      </w:r>
      <w:r w:rsidRPr="00C907E2">
        <w:rPr>
          <w:rFonts w:ascii="Times New Roman Tj" w:hAnsi="Times New Roman Tj"/>
        </w:rPr>
        <w:t>анги ша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>рванд</w:t>
      </w:r>
      <w:r w:rsidRPr="00C907E2">
        <w:rPr>
          <w:rFonts w:ascii="Cambria" w:hAnsi="Cambria" w:cs="Cambria"/>
        </w:rPr>
        <w:t>ӣ</w:t>
      </w:r>
      <w:r w:rsidRPr="00C907E2">
        <w:rPr>
          <w:rFonts w:ascii="Times New Roman Tj" w:hAnsi="Times New Roman Tj"/>
        </w:rPr>
        <w:t xml:space="preserve">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хољаги ќишлоќ;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адабиёти бачагона;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тарбияи кўдакону наврасон;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@63.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Дар бораи Айнї ва Лоњутї дар кадоме аз ин лавњањои ёддоштї сухан меравад?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>) «Ёди ёри ме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 xml:space="preserve">рубон»;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«Нур дар кўњистон»;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«Нависанда мубориз аст»;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«Ў барои шеър ба дунё омада буд»;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«Дили шоир»;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@64.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 Масъалаи мањдуд будани имконоти назмро дар фаро гирифтани масъалањои иљтимої аз љониби С.Айнї дар кадоме аз ин асарњо дарљ ёфтааст?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«Субњи љавонии мо»;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«Ёди ёри мењрубон»;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«Гузашти айём»;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«Фирдавсї»;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«Такяи ќуллањо»;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@65.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«Мо њам як пои гўсола шуда </w:t>
      </w:r>
      <w:proofErr w:type="gramStart"/>
      <w:r w:rsidRPr="00C907E2">
        <w:rPr>
          <w:rFonts w:ascii="Times New Roman Tj" w:hAnsi="Times New Roman Tj"/>
        </w:rPr>
        <w:t>гаштем..</w:t>
      </w:r>
      <w:proofErr w:type="gramEnd"/>
      <w:r w:rsidRPr="00C907E2">
        <w:rPr>
          <w:rFonts w:ascii="Times New Roman Tj" w:hAnsi="Times New Roman Tj"/>
        </w:rPr>
        <w:t>»-ро кї ба Айнї ба сифати њисобот пешнињод намудааст?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М.Турсунзода;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А.Дењотї;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С.Ўлўѓзода;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Б.Рањимзода;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А.Лоњутї;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@66.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«Ливои зафар»-ро кї навиштааст?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М.Турсунзода;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А.Дењотї;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М.Миршакар;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Б.Рањимзода;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А.Лоњутї;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>@67.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Муаллифи достони «Писари ватан» кист?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М.Турсунзода;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А.Дењотї;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С.Ўлўѓзода;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Б.Рањимзода;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А.Лоњутї;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@68.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«Зарбулмасали баръакс»-ро кадом жанр корбаст менамояд?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очерк;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латифа;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пародия;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эпиграмма;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луќма;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@69.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«Эълон: Барои парки троллейбус директор лозим аст. Ба ў тролейбуси махсус дода мешавад»-ро чї гуфтан мумкин 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эълони муќарарї;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эпиграмма;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фелетон;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памфлет;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хабар;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@70.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«Луѓати зинда халќ аст»-ро кї гуфтааст?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М.Турсунзода;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А.Дењотї;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С.Ўлўѓзода;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С.Айнї;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А.Лоњутї;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@71.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Муаллифи мисрањои зерин кист?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«Фюрер» гаштан аст осон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Вале инсон шудан мушкил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А.Сидќї;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А.Дењотї;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М.Миршакар;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С.Айнї;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М.Наљмиддинов;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@72.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Муаллифи асари «Рангњои зиндагї» кист?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А.Маниёзов;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А.Дењотї;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А.Саъдуллоев;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И.Усмонов;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М.Шукуров;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@73.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 «Бомдоди шубоб»-ро кї навиштааст?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М.Тарзї;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А.Дењотї;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А.Саъдуллоев;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И.Усмонов;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М.Наљмиддинов;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@74.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«Аз замон то замон» дар бораи чї бањс менамояд?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публитсистикаи муосир;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журналистикаи сиёсї;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адабиёти муосир;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таърихи журналистика;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маорифпарварони Эрон;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@75.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Маънии фелетон чист?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танќиди шадид;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њаљви обдор;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танзи сарироњї;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вараќа;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матлаб;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@76.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Муаллифи «Соли Набиев» кадоме аз ин муњаќќиќон ба шумор меравад?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Ќ.Мањкамов;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А.Нуралиев;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А.Саъдуллоев;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И.Усмонов;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О.Латифї;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@77.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«Деви њафтсар»-ро кї навиштааст?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А.Нуралиев;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А.Дењотї;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М.Миршакар;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С.Айнї;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С.Рањматов;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@78.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  Ќолаби жанрии «Султони дуздњо»</w:t>
      </w:r>
      <w:r w:rsidR="00C907E2" w:rsidRPr="00C907E2">
        <w:rPr>
          <w:rFonts w:ascii="Times New Roman Tj" w:hAnsi="Times New Roman Tj"/>
        </w:rPr>
        <w:t>-</w:t>
      </w:r>
      <w:r w:rsidRPr="00C907E2">
        <w:rPr>
          <w:rFonts w:ascii="Times New Roman Tj" w:hAnsi="Times New Roman Tj"/>
        </w:rPr>
        <w:t>ро муайян созед?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мусоњиба;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очерк;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памфлет;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фелетон;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маќола;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@79.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Кадоме аз ин жанрњо дар публитсистика «сиёсї» дониста мешавад?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мусоњиба;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очерк;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памфлет;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њисобот;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репортаж;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>@80.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Маънии эссе чист?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нигоњи мушаххас;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иншо-офарида;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инкори гузашта;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андеша;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факт;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@81.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 Хилофи фелетон кадом жанр мавќеъ дорад?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памфлет;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очерк;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маќола;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эпиграмма;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пародия;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@82.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Мисрањои шеъри шиории зеринро кї сурудааст?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Заводи пахта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Мезанад наъра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Эй комсомолон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Оред пахта…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Б.Собир;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А.Дењотї;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М.Миршакар;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Б.Рањимзода;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А.Шукўњї;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@83.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Кадоме аз ин адибон насри публитсистии ќавї дорад?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Гулрухсор;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А.Дењотї;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Р.Озод;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М.Миршакар; </w:t>
      </w:r>
    </w:p>
    <w:p w:rsidR="00B53CEC" w:rsidRPr="007D67B4" w:rsidRDefault="00B53CEC" w:rsidP="00C907E2">
      <w:pPr>
        <w:spacing w:line="276" w:lineRule="auto"/>
        <w:rPr>
          <w:rFonts w:asciiTheme="minorHAnsi" w:hAnsiTheme="minorHAnsi"/>
          <w:lang w:val="en-US" w:bidi="fa-IR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Р.Назрї</w:t>
      </w:r>
      <w:r w:rsidR="007D67B4">
        <w:rPr>
          <w:rFonts w:ascii="Times New Roman Tj" w:hAnsi="Times New Roman Tj"/>
          <w:lang w:val="tg-Cyrl-TJ"/>
        </w:rPr>
        <w:t>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@84.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Зани мубориз дар кадоме аз ин очеркњои М.Миршакар зикр мегардад?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«Султони дуздњо»;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«Сафари кишвари љавонї»;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«Овози шоир»;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«Зиндаи љовид»;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«Хотираи рўзњои нек»;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@85.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Очерки «ман»-дошта чи созмон дорад?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бо наќли муаллиф;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>) бо усули адаб</w:t>
      </w:r>
      <w:r w:rsidRPr="00C907E2">
        <w:rPr>
          <w:rFonts w:ascii="Cambria" w:hAnsi="Cambria" w:cs="Cambria"/>
        </w:rPr>
        <w:t>ӣ</w:t>
      </w:r>
      <w:r w:rsidRPr="00C907E2">
        <w:rPr>
          <w:rFonts w:ascii="Times New Roman Tj" w:hAnsi="Times New Roman Tj"/>
        </w:rPr>
        <w:t xml:space="preserve">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бо сањнањои мустаќил;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бо лавњањои алоњида;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бо ташрењу тањлил;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@86.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>Кадоме аз ин калимањо вожаи очеркро ифода карда метавонад?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шахсият;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ораз;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љањон;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фард;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тањлил;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@87.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Махсусияти жанри лавња чист?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истифодаи танз дар 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дар хусуси одамон навишта мешавад;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сатира дар он зиёд аст;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фавриятро дарбар мегирад;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рўњи иттилоотии баланд дорад;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@88.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Шеърњои маъруфи иљтимоии М.Турсунзода ба кадоме аз ин кишварњо бахшида шудаааст?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Афѓонистон;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Њиндустон;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Эрон;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Индонезия;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Муѓулистон;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@89.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«Асари ояндадоррро нависем…» ишора ба кадом масъала 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тарѓиби идеологї;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назми реалистї;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насри муосир;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нашри асарњо;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сифати эљодї;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@90.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Кадоме аз ин адибон маљмўи васеи эссењоро дорад?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Турсунзода;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Љалол Икромї;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Абдусалом Дењотї;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Фотењ Ниёзї;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Ибод Файзуллоев;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@91.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Дар бораи шахсиятњои таърихї кадоме аз ин адибон асарњои калонњаљми мустанаду бадеї навиштаанд?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Айнї;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С.Улуѓзода;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Дењотї;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Турусунзода;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Б. Ортиќов;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@92.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Кадоме аз ин асарњо ба жанри драма дохил мешавад?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«Зиндаи љовид»;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«Тошбек ва Гулќурбон»;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«Шариф Љура»;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«Султони дуздњо»;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«Дар диёри шоир»;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@93.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Иштибоњи «фавќулодам-робот» дар кадом жанр ба назар мерасад?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мусоњиба;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мунозара;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лавња;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памфлет;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фелетон;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@94.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Адиб аз кадом доира дур буда наметавонад?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иѓроќи фармоишї;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сиёсати замон;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тавсифи фардї;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мазаммати доираи драмматургон;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танќиди мавќеъњо;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@95.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Назми и</w:t>
      </w:r>
      <w:r w:rsidRPr="00C907E2">
        <w:rPr>
          <w:rFonts w:ascii="Cambria" w:hAnsi="Cambria" w:cs="Cambria"/>
        </w:rPr>
        <w:t>ҷ</w:t>
      </w:r>
      <w:r w:rsidRPr="00C907E2">
        <w:rPr>
          <w:rFonts w:ascii="Times New Roman Tj" w:hAnsi="Times New Roman Tj"/>
        </w:rPr>
        <w:t>тимоии байналхал</w:t>
      </w:r>
      <w:r w:rsidRPr="00C907E2">
        <w:rPr>
          <w:rFonts w:ascii="Cambria" w:hAnsi="Cambria" w:cs="Cambria"/>
        </w:rPr>
        <w:t>қ</w:t>
      </w:r>
      <w:r w:rsidRPr="00C907E2">
        <w:rPr>
          <w:rFonts w:ascii="Times New Roman Tj" w:hAnsi="Times New Roman Tj"/>
        </w:rPr>
        <w:t>иро кадоме аз ин адибон сурудааст?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М.Турсунзода;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А.Дењотї;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Т.Зењнї;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Б.Рањимзода;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А.Шукўњї;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@96.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Дар лавња кадом љузъ аввалиндараља аст?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муќаддимаи таблиѓдошта;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ташвиќи бемаќсад;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танќид дар хулоса;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>) са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 xml:space="preserve">наю воќеа;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хулоса;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@97.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«Фаъолмандии иљтимооии адиб» чиро мефањмонад?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>) эљоди фармоишї да мад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 xml:space="preserve">ия;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њамоњангї бо сиёсати замона;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>) нома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>ои ном</w:t>
      </w:r>
      <w:r w:rsidRPr="00C907E2">
        <w:rPr>
          <w:rFonts w:ascii="Cambria" w:hAnsi="Cambria" w:cs="Cambria"/>
        </w:rPr>
        <w:t>ӣ</w:t>
      </w:r>
      <w:r w:rsidRPr="00C907E2">
        <w:rPr>
          <w:rFonts w:ascii="Times New Roman Tj" w:hAnsi="Times New Roman Tj"/>
        </w:rPr>
        <w:t xml:space="preserve"> э</w:t>
      </w:r>
      <w:r w:rsidRPr="00C907E2">
        <w:rPr>
          <w:rFonts w:ascii="Cambria" w:hAnsi="Cambria" w:cs="Cambria"/>
        </w:rPr>
        <w:t>ҷ</w:t>
      </w:r>
      <w:r w:rsidRPr="00C907E2">
        <w:rPr>
          <w:rFonts w:ascii="Times New Roman Tj" w:hAnsi="Times New Roman Tj"/>
        </w:rPr>
        <w:t xml:space="preserve">од кардан;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фарогирии сиёсати байналхалќї;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мутаваљљењсозии адабии омма;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@98.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Вазифаи адабиёт чист?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дарки њамоќат ва зебої;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иттилоъ расонидан;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таблиѓ намудан;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илми таърихро ба вуљуд овардан;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ташрењи воќеоти иљтимої;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@99.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Чї гунна дидгоњи адиб асари публитсистиро ба вуљуд меорад?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эстетикї;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фалсафї;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иљтимої;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адабї;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ахлоќї;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@100.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Типпикунонї хосияти кадом соња аст?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санъат;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>) илм</w:t>
      </w:r>
      <w:r w:rsidR="007D67B4" w:rsidRPr="00C907E2">
        <w:rPr>
          <w:rFonts w:ascii="Times New Roman Tj" w:hAnsi="Times New Roman Tj"/>
        </w:rPr>
        <w:t>;</w:t>
      </w:r>
      <w:r w:rsidRPr="00C907E2">
        <w:rPr>
          <w:rFonts w:ascii="Times New Roman Tj" w:hAnsi="Times New Roman Tj"/>
        </w:rPr>
        <w:t xml:space="preserve">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адабиёт;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публитсистика;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фалсафа;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</w:t>
      </w:r>
      <w:bookmarkStart w:id="0" w:name="_GoBack"/>
      <w:bookmarkEnd w:id="0"/>
      <w:r w:rsidRPr="00C907E2">
        <w:rPr>
          <w:rFonts w:ascii="Times New Roman Tj" w:hAnsi="Times New Roman Tj"/>
        </w:rPr>
        <w:t>101.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«Маќолаи хурд, ки дар бораи љузъи воќеа ё њаёти шахсе навишта мешавад»-ро хусусияти кадом жанр номидан мумкин аст?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очерки портретї;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лавњаи портретї;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фелетон;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памфлет;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пародия;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@102.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Асоси пайдоиши асарњои сирф </w:t>
      </w:r>
      <w:proofErr w:type="gramStart"/>
      <w:r w:rsidRPr="00C907E2">
        <w:rPr>
          <w:rFonts w:ascii="Times New Roman Tj" w:hAnsi="Times New Roman Tj"/>
        </w:rPr>
        <w:t>иљтимої  чї</w:t>
      </w:r>
      <w:proofErr w:type="gramEnd"/>
      <w:r w:rsidRPr="00C907E2">
        <w:rPr>
          <w:rFonts w:ascii="Times New Roman Tj" w:hAnsi="Times New Roman Tj"/>
        </w:rPr>
        <w:t xml:space="preserve"> ба шумор меравад?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пайванди адиб бо њаёт;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афсонањо;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ривоятњо;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>) назми лирик</w:t>
      </w:r>
      <w:r w:rsidRPr="00C907E2">
        <w:rPr>
          <w:rFonts w:ascii="Cambria" w:hAnsi="Cambria" w:cs="Cambria"/>
        </w:rPr>
        <w:t>ӣ</w:t>
      </w:r>
      <w:r w:rsidRPr="00C907E2">
        <w:rPr>
          <w:rFonts w:ascii="Times New Roman Tj" w:hAnsi="Times New Roman Tj"/>
        </w:rPr>
        <w:t xml:space="preserve">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љањонбинии фалсафї;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@103.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Кадоме аз ин вазифањо ба муаллифи жанри лавња хос 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исбот мекунад;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нишон медињад;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таблиѓ мекунад;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хабар медињад;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шарњ медињад;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@104.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Кадоме аз ин хусусиятњо ба жанри лавњаи проблемавї хос 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 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>) суруда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 xml:space="preserve">ои 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 xml:space="preserve">адафмандона;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маслињат;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тавсифи анъанавї;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иттилоъ;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танз;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@105.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Каломи воќеъгароёна чист?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нуќтаи назари муаллиф;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тахаюли доманадор;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монанд сохтан;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иттилоъ расонидан;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тавсиф;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@106.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«Воќеа+характер+тасвир» формулаи шартии кадом жанр 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памфлет;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фелетон;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лавња;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роман;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эпиграмма;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@107.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«Ман» ва «мо» кадом жанрро ба вуљуд меорад?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лавња;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хабар;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хроника;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њикоя;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повест;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@108.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Дар очерк чї муњим аст ва нишон дода мешавад?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хабар дар бораи воќеаи нав;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тањлили масоили матрањшуда;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ташаккули характери фард;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танќиди унсурњои манфї;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њаљви ашхоси муайян;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@109.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Хосияти фалсафии публитсистика дар чист?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эътимод бахшидан;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завќ бахшидан;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саргарм сохтан;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ихтилоф андохтан;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тарбия сохтан;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@110.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Вазифаи памфлет чист?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>) эътимод бахшидани ра</w:t>
      </w:r>
      <w:r w:rsidRPr="00C907E2">
        <w:rPr>
          <w:rFonts w:ascii="Cambria" w:hAnsi="Cambria" w:cs="Cambria"/>
        </w:rPr>
        <w:t>қ</w:t>
      </w:r>
      <w:r w:rsidRPr="00C907E2">
        <w:rPr>
          <w:rFonts w:ascii="Times New Roman Tj" w:hAnsi="Times New Roman Tj"/>
        </w:rPr>
        <w:t xml:space="preserve">иб;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тавсиф намудан;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саргарм сохтан;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ихтилоф андохтан;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мањкум кардани ра</w:t>
      </w:r>
      <w:r w:rsidRPr="00C907E2">
        <w:rPr>
          <w:rFonts w:ascii="Cambria" w:hAnsi="Cambria" w:cs="Cambria"/>
        </w:rPr>
        <w:t>қ</w:t>
      </w:r>
      <w:r w:rsidRPr="00C907E2">
        <w:rPr>
          <w:rFonts w:ascii="Times New Roman Tj" w:hAnsi="Times New Roman Tj"/>
        </w:rPr>
        <w:t>иби идеолог</w:t>
      </w:r>
      <w:r w:rsidRPr="00C907E2">
        <w:rPr>
          <w:rFonts w:ascii="Cambria" w:hAnsi="Cambria" w:cs="Cambria"/>
        </w:rPr>
        <w:t>ӣ</w:t>
      </w:r>
      <w:r w:rsidRPr="00C907E2">
        <w:rPr>
          <w:rFonts w:ascii="Times New Roman Tj" w:hAnsi="Times New Roman Tj"/>
        </w:rPr>
        <w:t>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@111.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Публитсистикаи китобии тољик кадом аср мустаќилона рў ба инкишоф нињодааст?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асри 10;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асри 17;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асри 20;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асри 12;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асри 13;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@112.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Публитсистика чун мафњум бештар дар муњити илмии кадом кишвар истифода мешавад?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Русия;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Олмон;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Англия;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Испания;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ИМА;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@113.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Нахустин очеркњоро кињо навиштаанд?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тољикон;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англисњо;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>) араб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 xml:space="preserve">о;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форсњо;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чинињо;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@114.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Шакли шифоњии публитсистика кадом 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вазъгўён;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ноќилон;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љорчињо;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ровиён;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тазкирахонњо;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@115.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Кадом жанрро «репортажи бузург» меномиданд?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мухбирнома;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маќола;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очерк;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фелетон;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памфлет;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@116.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Мирзо Сирољи 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>аким кї буд?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файласуф;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сиёсатмадор;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ношир;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публитсист;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журналист;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@117.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«Скетч» ва «эссе» ба кадом жанр ќаробат дорад?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хабари васеъ;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памфлет;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фелетон;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очерк;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пародияи мавзўї;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@118.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Публитсистика аз журналистика чиро гирифтааст?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фаврият;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тањлил;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ташрењ;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воќиф сохтан;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њангома сохтан;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@119.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>Публитсистикаи тољикро дар гузашта чї меномиданд?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хизматгузорї ба љомеа;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мадњиясарої;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адабиёти дарборї;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адабиёти асил;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 xml:space="preserve">) насри 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>амосав</w:t>
      </w:r>
      <w:r w:rsidRPr="00C907E2">
        <w:rPr>
          <w:rFonts w:ascii="Cambria" w:hAnsi="Cambria" w:cs="Cambria"/>
        </w:rPr>
        <w:t>ӣ</w:t>
      </w:r>
      <w:r w:rsidRPr="00C907E2">
        <w:rPr>
          <w:rFonts w:ascii="Times New Roman Tj" w:hAnsi="Times New Roman Tj"/>
        </w:rPr>
        <w:t>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@120.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«Хати наќлии худи муаллиф» дар кадом жанр равшан ба назар мерасад?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њисоботи умумї;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луќма;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эпиграмма;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пародия;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очерки портретиву сафарї;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@121.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Зинаи нахустини анвои бузурги наср чї ба шумор меравад?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хабарномањои бюлетенї;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мусоњиба;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маќола;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њисобот;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тамои навъњои очерки публитсистї;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@122.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Муљиби тавлиди асари публитсистї чист?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тахаюли нависандагї;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фазо ва замон;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донишњои адабї;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донишњои сотсиологї;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таъсири доирањои адабї;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@123.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Ќолаби жанрии «Фонди мудофааро табрик мекунам»-ро муайян намоед?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маќолаи тањлилї;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хабар;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фелетон;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памфлет;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мухбирномаи шакли хабардошта;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@124.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Очерки «Канали Туќсанќориз»-ро кї навиштааст?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Б.Муртазоев;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С.Айнї;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Ф.Муњаммадиев;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Б.Муртазоев;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А.Сидќї;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@125.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Кадоме аз ин нигоштањои Айнї бештар дар асоси афсона бунёд гаштааст?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Љавонї;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Талвосаи љонкании дарандаи захмдор;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Ѓалабаи намоён;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Чингизи асри 20;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Шерзод;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@126.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Ибораи «Марги мазбўњ» дар кадоме аз ин нигоштањо зикр мешавад?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Талоши њаёт;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Талвосаи љонкании дарандаи захмдор;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Ѓалабаи намоён;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>) Соди</w:t>
      </w:r>
      <w:r w:rsidRPr="00C907E2">
        <w:rPr>
          <w:rFonts w:ascii="Cambria" w:hAnsi="Cambria" w:cs="Cambria"/>
        </w:rPr>
        <w:t>қ</w:t>
      </w:r>
      <w:r w:rsidRPr="00C907E2">
        <w:rPr>
          <w:rFonts w:ascii="Times New Roman Tj" w:hAnsi="Times New Roman Tj"/>
        </w:rPr>
        <w:t xml:space="preserve">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Сафари Бухоро;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@127.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Ќањрамони «Шерзод»-ро муайян намоед?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пањлавони дењотї;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љавони ватандўсти љасур;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Артиши Шўравї;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Давлати Шўравї;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таљовузкори аљнабї;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@128.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«Инсони кору пайкор» ќањрамони кадом жанр 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ќиссањои бадеї;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очерки публитсистї;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пародия;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фелетон;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лавњаи танќидї;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@129.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Муаллифи асари «Модар» кист?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Белинский;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Горкий;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С.Айнї;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И.Усмонов;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Лоиќ;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@130.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Эљоди кадоме аз ин адибон хусусияти публитсистї дорад?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Убайди Зоконї;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 xml:space="preserve">офизи Шерозї;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Саъдии Шерозї;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Сайидои Насафї;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 xml:space="preserve">) Бадриддин 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>илолї;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 @131.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«Ёфтан, фош кардан ва бањо додан…» хосияти кадом жанр 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>) хроника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 xml:space="preserve">ои матбуотї;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фелетон;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очерк;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луќма;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эпиграммањои маљаллањои њаљвї;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@132.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Тавлиди жанри лав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>а ба кадом давра рост меояд?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асри18;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оѓози асри 20;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солњои 60-уми асри 20;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охири асри 20;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асри15;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@133.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Ватани фелетон кадоме аз ин кишварњост?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Фаронса;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Юнон;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Дания;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Олмон;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Австралия;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@134.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Фелетон бештар ба чї сару кор дорад?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 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мавзўи санъат;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масъалањои эљод;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наќди адабї;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соњаи санъат;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сарнавишти шахс;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@135.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Эссе чиро мехо</w:t>
      </w:r>
      <w:r w:rsidRPr="00C907E2">
        <w:rPr>
          <w:rFonts w:ascii="Cambria" w:hAnsi="Cambria" w:cs="Cambria"/>
        </w:rPr>
        <w:t>ҳ</w:t>
      </w:r>
      <w:r w:rsidRPr="00C907E2">
        <w:rPr>
          <w:rFonts w:ascii="Times New Roman Tj" w:hAnsi="Times New Roman Tj"/>
        </w:rPr>
        <w:t>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озодии муаллиф;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фаврият;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тањлил;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озод набудани муаллиф;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сареият;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 @136.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Объекти фелетон чї шуда метавонад?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воќеањои манфї;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воќеањои мусбат;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гузориш аз љои њодиса;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соњаи санъат;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иттилоот аз навгонии идеологї;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 @137.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Силсилаи лавњањо дар кадом жанр дида мешавад?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мусоњибањои хусусияти бадеидошта;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очеркњои портретї;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хабар;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латифа;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ќиссањои драммавї;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@138.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Дар кадом њолат фелетон ба њикояи њаљвї монанд мешавад?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бо зиёд будани ќањрамонон;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љой надоштани зарбулмасалу латифа;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типпикунонии ќањрамонон ва мавзўъ;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баланд гаштани услуби наќл;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таќлид ба нигоштањо;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@139.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Маќсади аслии фелетон чист?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lastRenderedPageBreak/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таблиѓи идея;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огањї бахшидан;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тавсифи симо;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ошкор кардан ва табия намудан;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ташрењи воќеоти мусбат;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 xml:space="preserve">@140.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Дар катиба ч</w:t>
      </w:r>
      <w:r w:rsidRPr="00C907E2">
        <w:rPr>
          <w:rFonts w:ascii="Cambria" w:hAnsi="Cambria" w:cs="Cambria"/>
        </w:rPr>
        <w:t>ӣ</w:t>
      </w:r>
      <w:r w:rsidRPr="00C907E2">
        <w:rPr>
          <w:rFonts w:ascii="Times New Roman Tj" w:hAnsi="Times New Roman Tj"/>
        </w:rPr>
        <w:t xml:space="preserve"> бештар аст?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A</w:t>
      </w:r>
      <w:r w:rsidRPr="00C907E2">
        <w:rPr>
          <w:rFonts w:ascii="Times New Roman Tj" w:hAnsi="Times New Roman Tj"/>
        </w:rPr>
        <w:t xml:space="preserve">) пассив будани муаллиф;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B</w:t>
      </w:r>
      <w:r w:rsidRPr="00C907E2">
        <w:rPr>
          <w:rFonts w:ascii="Times New Roman Tj" w:hAnsi="Times New Roman Tj"/>
        </w:rPr>
        <w:t xml:space="preserve">) ба сифати ќањрамони дуюм;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C</w:t>
      </w:r>
      <w:r w:rsidRPr="00C907E2">
        <w:rPr>
          <w:rFonts w:ascii="Times New Roman Tj" w:hAnsi="Times New Roman Tj"/>
        </w:rPr>
        <w:t xml:space="preserve">) ноќили њодиса;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D</w:t>
      </w:r>
      <w:r w:rsidRPr="00C907E2">
        <w:rPr>
          <w:rFonts w:ascii="Times New Roman Tj" w:hAnsi="Times New Roman Tj"/>
        </w:rPr>
        <w:t xml:space="preserve">) мушоњидакунандаи бевосита;  </w:t>
      </w:r>
    </w:p>
    <w:p w:rsidR="00B53CEC" w:rsidRPr="00C907E2" w:rsidRDefault="00B53CEC" w:rsidP="00C907E2">
      <w:pPr>
        <w:spacing w:line="276" w:lineRule="auto"/>
        <w:rPr>
          <w:rFonts w:ascii="Times New Roman Tj" w:hAnsi="Times New Roman Tj"/>
        </w:rPr>
      </w:pPr>
      <w:r w:rsidRPr="00C907E2">
        <w:rPr>
          <w:rFonts w:ascii="Times New Roman Tj" w:hAnsi="Times New Roman Tj"/>
        </w:rPr>
        <w:t>$</w:t>
      </w:r>
      <w:r w:rsidR="003D7D95">
        <w:rPr>
          <w:rFonts w:ascii="Times New Roman Tj" w:hAnsi="Times New Roman Tj"/>
        </w:rPr>
        <w:t>E</w:t>
      </w:r>
      <w:r w:rsidRPr="00C907E2">
        <w:rPr>
          <w:rFonts w:ascii="Times New Roman Tj" w:hAnsi="Times New Roman Tj"/>
        </w:rPr>
        <w:t>) аз рўи наќл навиштан;</w:t>
      </w:r>
    </w:p>
    <w:sectPr w:rsidR="00B53CEC" w:rsidRPr="00C90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442"/>
    <w:rsid w:val="000C527D"/>
    <w:rsid w:val="00135B12"/>
    <w:rsid w:val="001E1B1E"/>
    <w:rsid w:val="003D7D95"/>
    <w:rsid w:val="007C7B24"/>
    <w:rsid w:val="007D67B4"/>
    <w:rsid w:val="00B53CEC"/>
    <w:rsid w:val="00C907E2"/>
    <w:rsid w:val="00D02442"/>
    <w:rsid w:val="00E5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0A133"/>
  <w15:chartTrackingRefBased/>
  <w15:docId w15:val="{CC7CCDED-339B-4600-A8B1-0170F54E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3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22</Pages>
  <Words>3122</Words>
  <Characters>17799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2024-12-17T08:56:00Z</dcterms:created>
  <dcterms:modified xsi:type="dcterms:W3CDTF">2025-05-12T07:11:00Z</dcterms:modified>
</cp:coreProperties>
</file>